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8E" w:rsidRDefault="0019498E" w:rsidP="0019498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9498E" w:rsidRPr="008B4022" w:rsidRDefault="0019498E" w:rsidP="0019498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009/2016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19498E" w:rsidRPr="0019498E" w:rsidRDefault="0019498E" w:rsidP="0019498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19498E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19498E">
        <w:rPr>
          <w:rFonts w:asciiTheme="minorHAnsi" w:hAnsiTheme="minorHAnsi"/>
          <w:b/>
          <w:sz w:val="18"/>
          <w:szCs w:val="18"/>
        </w:rPr>
        <w:t>DISPENSA POR JUSTIFICATIVA</w:t>
      </w:r>
      <w:r w:rsidRPr="0019498E">
        <w:rPr>
          <w:rFonts w:asciiTheme="minorHAnsi" w:hAnsiTheme="minorHAnsi"/>
          <w:sz w:val="18"/>
          <w:szCs w:val="18"/>
        </w:rPr>
        <w:t xml:space="preserve">, visando </w:t>
      </w:r>
      <w:r w:rsidRPr="0019498E">
        <w:rPr>
          <w:rFonts w:asciiTheme="minorHAnsi" w:hAnsiTheme="minorHAnsi" w:cs="Tahoma"/>
          <w:sz w:val="18"/>
          <w:szCs w:val="18"/>
        </w:rPr>
        <w:t>Aquisição exclusiva de gêneros alimentícios oriundos da Agricultura Familiar e Empreendedor Familiar Rural, que serão destinados ao fornecimento de alimentação nas instituições educacionais municipais de Ribeirão do Pinhal – escolas e creches e APAE, por conta do Programa Nacional de Alimentação Escolar – PNAE, e de acordo com a LEI 11947/2009 E RESOLUÇÃO/FNDE Nº 26/2013</w:t>
      </w:r>
      <w:r w:rsidRPr="0019498E">
        <w:rPr>
          <w:rFonts w:asciiTheme="minorHAnsi" w:hAnsiTheme="minorHAnsi"/>
          <w:sz w:val="18"/>
          <w:szCs w:val="18"/>
        </w:rPr>
        <w:t>, teve como vencedores os agricultores abaixo especificados: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8"/>
        <w:gridCol w:w="1701"/>
        <w:gridCol w:w="708"/>
        <w:gridCol w:w="851"/>
        <w:gridCol w:w="850"/>
        <w:gridCol w:w="993"/>
      </w:tblGrid>
      <w:tr w:rsidR="0019498E" w:rsidRPr="0019498E" w:rsidTr="0019498E">
        <w:trPr>
          <w:trHeight w:val="245"/>
        </w:trPr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NOME</w:t>
            </w:r>
          </w:p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AGRICULTOR</w:t>
            </w:r>
          </w:p>
        </w:tc>
        <w:tc>
          <w:tcPr>
            <w:tcW w:w="1418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CPF</w:t>
            </w:r>
          </w:p>
        </w:tc>
        <w:tc>
          <w:tcPr>
            <w:tcW w:w="1701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PRODUTO</w:t>
            </w:r>
          </w:p>
        </w:tc>
        <w:tc>
          <w:tcPr>
            <w:tcW w:w="708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UNID</w:t>
            </w:r>
          </w:p>
        </w:tc>
        <w:tc>
          <w:tcPr>
            <w:tcW w:w="851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QTD</w:t>
            </w:r>
          </w:p>
        </w:tc>
        <w:tc>
          <w:tcPr>
            <w:tcW w:w="850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R$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TOTAL R$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APARECIDO MANTOAN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436.323.519-53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Laranja lima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Poncã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1.300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2,30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2,40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2.990,00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768,00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3.758 00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BENEDITO OSORIO CARVALHO E SILVA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581.478.539-04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sz w:val="18"/>
                <w:szCs w:val="18"/>
              </w:rPr>
              <w:t>Crespa/lisa</w:t>
            </w:r>
            <w:proofErr w:type="gramEnd"/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Doce leite pastoso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19498E">
              <w:rPr>
                <w:rFonts w:asciiTheme="minorHAnsi" w:hAnsiTheme="minorHAnsi" w:cs="Tahoma"/>
                <w:sz w:val="18"/>
                <w:szCs w:val="18"/>
              </w:rPr>
              <w:t>Couve-manteiga</w:t>
            </w:r>
            <w:proofErr w:type="spell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Espinafre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Almeirão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Chuchu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Abobrinha Verde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Pés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Maç.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Maç.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Maç.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237,50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45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147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170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9,00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2.137,50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180,00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696,00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510,00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375,00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4.698,50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EDSON DOS SANTOS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023.126.659-64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Brócolis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sz w:val="18"/>
                <w:szCs w:val="18"/>
              </w:rPr>
              <w:t>crespa/lisa</w:t>
            </w:r>
            <w:proofErr w:type="gramEnd"/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Poncã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Repolho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Doce abóbora c/coco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.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.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42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288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2,40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8,50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1.400,00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100,80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1.008,00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1.190,00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4.198,80</w:t>
            </w:r>
          </w:p>
        </w:tc>
      </w:tr>
      <w:tr w:rsidR="0019498E" w:rsidRPr="0019498E" w:rsidTr="0019498E">
        <w:trPr>
          <w:trHeight w:val="940"/>
        </w:trPr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JOAQUIM DONHA DA SILVA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042.502.499-72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crespa/lisa</w:t>
            </w:r>
            <w:proofErr w:type="gramEnd"/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Beterraba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Couve Manteiga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Doce leite pastoso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Pés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  <w:proofErr w:type="gram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Maç.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188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375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9,00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564,00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1.500,00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2.137,50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  <w:t>4.701,50</w:t>
            </w:r>
          </w:p>
        </w:tc>
      </w:tr>
      <w:tr w:rsidR="0019498E" w:rsidRPr="0019498E" w:rsidTr="0019498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JONAS FERNANDES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466.042.279-87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Milho verde c/palha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Doce abóbora c/coco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Poncã 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Tomate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Kg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385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140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448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1,30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8,50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2,40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500,50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1.190,00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1.075,20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1.005,00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19498E">
              <w:rPr>
                <w:rFonts w:asciiTheme="minorHAnsi" w:hAnsiTheme="minorHAnsi" w:cs="Tahoma"/>
                <w:sz w:val="18"/>
                <w:szCs w:val="18"/>
                <w:lang w:val="en-US"/>
              </w:rPr>
              <w:t>Agricultor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/>
                <w:bCs/>
                <w:sz w:val="18"/>
                <w:szCs w:val="18"/>
                <w:lang w:val="en-US"/>
              </w:rPr>
              <w:t>3.770,70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JONAS PINTO DE MELO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489.669.839-87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Abobrinha verde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sz w:val="18"/>
                <w:szCs w:val="18"/>
              </w:rPr>
              <w:t>crespa/lisa</w:t>
            </w:r>
            <w:proofErr w:type="gram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Beterraba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Doce abóbora c/coco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Laranja pera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Mandioca c/ casca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.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Kg.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118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140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325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8,50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1,60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375,00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354,00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1.190,00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520,00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500,00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3.439,00</w:t>
            </w:r>
          </w:p>
        </w:tc>
      </w:tr>
      <w:tr w:rsidR="0019498E" w:rsidRPr="0019498E" w:rsidTr="0019498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JORGE DA SILVA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rPr>
                <w:rFonts w:cs="Tahoma"/>
                <w:sz w:val="18"/>
                <w:szCs w:val="18"/>
              </w:rPr>
            </w:pPr>
            <w:r w:rsidRPr="0019498E">
              <w:rPr>
                <w:rFonts w:cs="Tahoma"/>
                <w:sz w:val="18"/>
                <w:szCs w:val="18"/>
              </w:rPr>
              <w:t>719.405.109-53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Banana nanica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Chuchu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Kg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718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1,20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861,60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300,00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1.161,60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MANOEL FRANCISCO GONÇALVES JUNIOR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000.487.449-80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sz w:val="18"/>
                <w:szCs w:val="18"/>
              </w:rPr>
              <w:t>crespa/lisa</w:t>
            </w:r>
            <w:proofErr w:type="gram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Banana nanica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Chuchu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Couve Manteiga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Poncã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Pés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441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160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1,20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2,40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529,20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600,00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504,00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2.533,20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MARIA APARECIDA BARBOSA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722.503.729-34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Cenoura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Doce leite pastoso </w:t>
            </w:r>
            <w:r w:rsidRPr="0019498E">
              <w:rPr>
                <w:rFonts w:asciiTheme="minorHAnsi" w:hAnsiTheme="minorHAnsi" w:cs="Tahoma"/>
                <w:sz w:val="18"/>
                <w:szCs w:val="18"/>
              </w:rPr>
              <w:lastRenderedPageBreak/>
              <w:t>Abobrinha verde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Beterraba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Couve manteiga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lastRenderedPageBreak/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lastRenderedPageBreak/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lastRenderedPageBreak/>
              <w:t>300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237,50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lastRenderedPageBreak/>
              <w:t>150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260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lastRenderedPageBreak/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9,00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lastRenderedPageBreak/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lastRenderedPageBreak/>
              <w:t>900,00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2.137,50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lastRenderedPageBreak/>
              <w:t>375,00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780,00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lastRenderedPageBreak/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</w:rPr>
              <w:t>4.692,50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MARNIX WILLEM SIJPKES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523.276.639-20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Cenoura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Abobrinha verde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Chuchu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Couve Manteiga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Maracujá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190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900,00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375,00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250,00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760,00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1.000,00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3.285,00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NATAN DE LIMA TOMBA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010.302.904-54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Abobrinha verde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sz w:val="18"/>
                <w:szCs w:val="18"/>
              </w:rPr>
              <w:t>crespa/lisa</w:t>
            </w:r>
            <w:proofErr w:type="gram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Beterraba 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Couve Manteiga</w:t>
            </w:r>
          </w:p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Mandioca c/ casca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Kg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Pés</w:t>
            </w:r>
            <w:proofErr w:type="spell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134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75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375,00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402,00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2.077,00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PAULO APARECIDO PEREIRA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008.852.269-50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Alface </w:t>
            </w: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crespa/lisa</w:t>
            </w:r>
            <w:proofErr w:type="gramEnd"/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Banana nanica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Chuchu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Espinafre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Mandioca c/ casca</w:t>
            </w: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 xml:space="preserve">. 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proofErr w:type="spellStart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Maç</w:t>
            </w:r>
            <w:proofErr w:type="spellEnd"/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.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  <w:lang w:val="en-US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441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124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1,20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529,20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250,00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496,00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750,00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2.525,20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RODINEI FERREIRA PADILHA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062.954.259-76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Cenoura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Doce abóbora c/coco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proofErr w:type="gramStart"/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8,50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900,00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1.190,00</w:t>
            </w:r>
          </w:p>
        </w:tc>
      </w:tr>
      <w:tr w:rsidR="0019498E" w:rsidRPr="0019498E" w:rsidTr="0019498E">
        <w:tc>
          <w:tcPr>
            <w:tcW w:w="3119" w:type="dxa"/>
            <w:tcBorders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shd w:val="clear" w:color="auto" w:fill="FDE9D9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2.090,00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VALDIR DAMASCENO</w:t>
            </w:r>
          </w:p>
        </w:tc>
        <w:tc>
          <w:tcPr>
            <w:tcW w:w="1418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518.480.199-55</w:t>
            </w:r>
          </w:p>
        </w:tc>
        <w:tc>
          <w:tcPr>
            <w:tcW w:w="1701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Laranja Pera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Mandioca com casca</w:t>
            </w:r>
          </w:p>
        </w:tc>
        <w:tc>
          <w:tcPr>
            <w:tcW w:w="708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650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375</w:t>
            </w:r>
          </w:p>
        </w:tc>
        <w:tc>
          <w:tcPr>
            <w:tcW w:w="850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1,60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1.040,00</w:t>
            </w:r>
          </w:p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bCs/>
                <w:sz w:val="18"/>
                <w:szCs w:val="18"/>
              </w:rPr>
              <w:t>750,00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Agricultor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1.790,00</w:t>
            </w:r>
          </w:p>
        </w:tc>
      </w:tr>
      <w:tr w:rsidR="0019498E" w:rsidRPr="0019498E" w:rsidTr="0019498E">
        <w:tc>
          <w:tcPr>
            <w:tcW w:w="3119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9498E">
              <w:rPr>
                <w:rFonts w:asciiTheme="minorHAnsi" w:hAnsiTheme="minorHAnsi" w:cs="Tahoma"/>
                <w:sz w:val="18"/>
                <w:szCs w:val="18"/>
              </w:rPr>
              <w:t>TOTAL GERAL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9498E" w:rsidRPr="0019498E" w:rsidRDefault="0019498E" w:rsidP="00EB40D4">
            <w:pPr>
              <w:pStyle w:val="SemEspaamento"/>
              <w:jc w:val="right"/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</w:pPr>
            <w:r w:rsidRPr="0019498E">
              <w:rPr>
                <w:rFonts w:asciiTheme="minorHAnsi" w:hAnsiTheme="minorHAnsi" w:cs="Tahoma"/>
                <w:b/>
                <w:sz w:val="18"/>
                <w:szCs w:val="18"/>
                <w:lang w:val="es-ES_tradnl"/>
              </w:rPr>
              <w:t>44.721,00</w:t>
            </w:r>
          </w:p>
        </w:tc>
      </w:tr>
    </w:tbl>
    <w:p w:rsidR="0019498E" w:rsidRPr="00A2247F" w:rsidRDefault="0019498E" w:rsidP="0019498E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24/03/16 da senhora Lúcia Helena </w:t>
      </w:r>
      <w:proofErr w:type="spellStart"/>
      <w:r>
        <w:rPr>
          <w:sz w:val="18"/>
          <w:szCs w:val="18"/>
        </w:rPr>
        <w:t>N.Moreira</w:t>
      </w:r>
      <w:r w:rsidRPr="00A81A01">
        <w:rPr>
          <w:sz w:val="18"/>
          <w:szCs w:val="18"/>
        </w:rPr>
        <w:t>.</w:t>
      </w:r>
      <w:proofErr w:type="spellEnd"/>
    </w:p>
    <w:p w:rsidR="0019498E" w:rsidRPr="00A2247F" w:rsidRDefault="0019498E" w:rsidP="0019498E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 xml:space="preserve">ARTIGO 24, </w:t>
      </w:r>
      <w:r>
        <w:rPr>
          <w:sz w:val="18"/>
          <w:szCs w:val="18"/>
        </w:rPr>
        <w:t>X</w:t>
      </w:r>
      <w:r w:rsidRPr="00A81A01">
        <w:rPr>
          <w:sz w:val="18"/>
          <w:szCs w:val="18"/>
        </w:rPr>
        <w:t>II</w:t>
      </w:r>
      <w:r>
        <w:rPr>
          <w:sz w:val="18"/>
          <w:szCs w:val="18"/>
        </w:rPr>
        <w:t xml:space="preserve">, </w:t>
      </w:r>
      <w:r w:rsidRPr="005D40C6">
        <w:rPr>
          <w:rFonts w:ascii="Tahoma" w:hAnsi="Tahoma" w:cs="Tahoma"/>
          <w:sz w:val="20"/>
          <w:szCs w:val="20"/>
        </w:rPr>
        <w:t>LEI 11947/2009 E RESOLUÇÃO/FNDE Nº 26/2013</w:t>
      </w:r>
      <w:r>
        <w:rPr>
          <w:rFonts w:ascii="Tahoma" w:hAnsi="Tahoma" w:cs="Tahoma"/>
          <w:sz w:val="20"/>
          <w:szCs w:val="20"/>
        </w:rPr>
        <w:t>.</w:t>
      </w:r>
    </w:p>
    <w:p w:rsidR="0019498E" w:rsidRDefault="0019498E" w:rsidP="0019498E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26/04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19498E" w:rsidRDefault="0019498E" w:rsidP="0019498E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26/04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19498E" w:rsidRPr="00A2247F" w:rsidRDefault="0019498E" w:rsidP="0019498E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26/04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26/04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04/05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19498E" w:rsidRPr="00DA6346" w:rsidRDefault="0019498E" w:rsidP="0019498E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proofErr w:type="gramStart"/>
      <w:r>
        <w:rPr>
          <w:sz w:val="18"/>
          <w:szCs w:val="18"/>
        </w:rPr>
        <w:t>065;</w:t>
      </w:r>
      <w:proofErr w:type="gramEnd"/>
      <w:r>
        <w:rPr>
          <w:sz w:val="18"/>
          <w:szCs w:val="18"/>
        </w:rPr>
        <w:t>066;067;068;069;070;071;072;073;074;075;076;077 e 078 – Vigência: 26/04/16 a 31/12/16.</w:t>
      </w:r>
    </w:p>
    <w:p w:rsidR="0019498E" w:rsidRPr="002C798F" w:rsidRDefault="0019498E" w:rsidP="0019498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9498E" w:rsidRPr="002C798F" w:rsidRDefault="0019498E" w:rsidP="0019498E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19498E" w:rsidRPr="004E510B" w:rsidRDefault="0019498E" w:rsidP="0019498E">
      <w:pPr>
        <w:pStyle w:val="SemEspaamento"/>
        <w:jc w:val="both"/>
        <w:rPr>
          <w:sz w:val="18"/>
          <w:szCs w:val="18"/>
        </w:rPr>
      </w:pPr>
    </w:p>
    <w:p w:rsidR="0019498E" w:rsidRPr="00AC6EA5" w:rsidRDefault="0019498E" w:rsidP="0019498E">
      <w:pPr>
        <w:pStyle w:val="SemEspaamento"/>
        <w:jc w:val="both"/>
        <w:rPr>
          <w:sz w:val="18"/>
          <w:szCs w:val="18"/>
        </w:rPr>
      </w:pPr>
    </w:p>
    <w:p w:rsidR="0019498E" w:rsidRPr="00AC6EA5" w:rsidRDefault="0019498E" w:rsidP="0019498E">
      <w:pPr>
        <w:pStyle w:val="SemEspaamento"/>
        <w:rPr>
          <w:sz w:val="18"/>
          <w:szCs w:val="18"/>
        </w:rPr>
      </w:pPr>
    </w:p>
    <w:p w:rsidR="0019498E" w:rsidRPr="00AC6EA5" w:rsidRDefault="0019498E" w:rsidP="0019498E">
      <w:pPr>
        <w:pStyle w:val="SemEspaamento"/>
        <w:rPr>
          <w:sz w:val="18"/>
          <w:szCs w:val="18"/>
        </w:rPr>
      </w:pPr>
    </w:p>
    <w:p w:rsidR="0019498E" w:rsidRPr="00AC6EA5" w:rsidRDefault="0019498E" w:rsidP="0019498E">
      <w:pPr>
        <w:pStyle w:val="SemEspaamento"/>
        <w:rPr>
          <w:sz w:val="18"/>
          <w:szCs w:val="18"/>
        </w:rPr>
      </w:pPr>
    </w:p>
    <w:p w:rsidR="0019498E" w:rsidRPr="00AC6EA5" w:rsidRDefault="0019498E" w:rsidP="0019498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9498E" w:rsidRPr="003B2D84" w:rsidRDefault="0019498E" w:rsidP="0019498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9498E" w:rsidRPr="003B2D84" w:rsidRDefault="0019498E" w:rsidP="0019498E">
      <w:pPr>
        <w:rPr>
          <w:sz w:val="18"/>
          <w:szCs w:val="18"/>
        </w:rPr>
      </w:pPr>
    </w:p>
    <w:p w:rsidR="0019498E" w:rsidRPr="003B2D84" w:rsidRDefault="0019498E" w:rsidP="0019498E">
      <w:pPr>
        <w:rPr>
          <w:sz w:val="18"/>
          <w:szCs w:val="18"/>
        </w:rPr>
      </w:pPr>
    </w:p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19498E" w:rsidRDefault="0019498E" w:rsidP="0019498E"/>
    <w:p w:rsidR="00935767" w:rsidRDefault="00935767"/>
    <w:sectPr w:rsidR="0093576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498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9498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9498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498E">
    <w:pPr>
      <w:pStyle w:val="Cabealho"/>
      <w:jc w:val="center"/>
      <w:rPr>
        <w:rFonts w:ascii="Century" w:hAnsi="Century"/>
        <w:i/>
        <w:sz w:val="32"/>
      </w:rPr>
    </w:pPr>
    <w:r w:rsidRPr="009D070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949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949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9498E"/>
    <w:rsid w:val="0019498E"/>
    <w:rsid w:val="0093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4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94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4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94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949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9498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9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949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2016-11-18T11:42:00Z</dcterms:created>
  <dcterms:modified xsi:type="dcterms:W3CDTF">2016-11-18T11:51:00Z</dcterms:modified>
</cp:coreProperties>
</file>